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6F7A0D" w14:textId="77777777" w:rsidR="00A11349" w:rsidRDefault="00000000">
      <w:pPr>
        <w:spacing w:line="560" w:lineRule="exact"/>
        <w:jc w:val="center"/>
        <w:rPr>
          <w:rFonts w:ascii="方正小标宋简体" w:eastAsia="方正小标宋简体"/>
          <w:snapToGrid w:val="0"/>
          <w:sz w:val="36"/>
          <w:szCs w:val="36"/>
        </w:rPr>
      </w:pPr>
      <w:r>
        <w:rPr>
          <w:rFonts w:ascii="方正小标宋简体" w:eastAsia="方正小标宋简体" w:hint="eastAsia"/>
          <w:snapToGrid w:val="0"/>
          <w:sz w:val="36"/>
          <w:szCs w:val="36"/>
        </w:rPr>
        <w:t>中国农业大学暑期社会实践指导教师工作要求</w:t>
      </w:r>
    </w:p>
    <w:p w14:paraId="09AA07DD" w14:textId="77777777" w:rsidR="00A11349" w:rsidRDefault="00A11349">
      <w:pPr>
        <w:spacing w:line="560" w:lineRule="exact"/>
        <w:jc w:val="center"/>
        <w:rPr>
          <w:rFonts w:ascii="仿宋_GB2312" w:eastAsia="仿宋_GB2312" w:hAnsi="方正仿宋简体" w:cs="方正仿宋简体"/>
          <w:bCs/>
          <w:sz w:val="32"/>
          <w:szCs w:val="32"/>
        </w:rPr>
      </w:pPr>
    </w:p>
    <w:p w14:paraId="5AFC532C" w14:textId="77777777" w:rsidR="00A11349" w:rsidRDefault="00000000">
      <w:pPr>
        <w:spacing w:line="560" w:lineRule="exact"/>
        <w:ind w:firstLineChars="200" w:firstLine="640"/>
        <w:rPr>
          <w:rFonts w:ascii="仿宋_GB2312" w:eastAsia="仿宋_GB2312" w:hAnsi="方正仿宋简体" w:cs="方正仿宋简体"/>
          <w:bCs/>
          <w:sz w:val="32"/>
          <w:szCs w:val="32"/>
        </w:rPr>
      </w:pPr>
      <w:r>
        <w:rPr>
          <w:rFonts w:ascii="仿宋_GB2312" w:eastAsia="仿宋_GB2312" w:hAnsi="方正仿宋简体" w:cs="方正仿宋简体" w:hint="eastAsia"/>
          <w:bCs/>
          <w:sz w:val="32"/>
          <w:szCs w:val="32"/>
        </w:rPr>
        <w:t>中国农业大学暑期社会实践指导教师肩负着指导社会实践活动真实、有效开展，提升暑期社会实践的育人效果的重要责任。指导教师应具备高度的责任感和使命感完成实践团队的指导工作，仔细阅读当年的社会实践方案，明确社会实践主题，详细了解社会实践的内容，指导实践团队开展活动可采取多种方式。现将有关工作要求如下：</w:t>
      </w:r>
    </w:p>
    <w:p w14:paraId="1D0F9E10" w14:textId="77777777" w:rsidR="00A11349" w:rsidRDefault="00000000">
      <w:pPr>
        <w:spacing w:line="560" w:lineRule="exact"/>
        <w:ind w:firstLineChars="200" w:firstLine="640"/>
        <w:rPr>
          <w:rFonts w:ascii="仿宋_GB2312" w:eastAsia="仿宋_GB2312" w:hAnsi="方正仿宋简体" w:cs="方正仿宋简体"/>
          <w:bCs/>
          <w:sz w:val="32"/>
          <w:szCs w:val="32"/>
        </w:rPr>
      </w:pPr>
      <w:r>
        <w:rPr>
          <w:rFonts w:ascii="仿宋_GB2312" w:eastAsia="仿宋_GB2312" w:hAnsi="方正仿宋简体" w:cs="方正仿宋简体" w:hint="eastAsia"/>
          <w:bCs/>
          <w:sz w:val="32"/>
          <w:szCs w:val="32"/>
        </w:rPr>
        <w:t>鼓励指导教师随队前往实践地开展社会实践。亲自带队参与社会实践的指导教师需根据我校社会实践方案、实践小队的项目申请书和学校社会实践的具体要求等全程指导、监督实践小队的任务执行和活动开展情况，确保实践落地、真实、有效，督促各项总结材料的回收。</w:t>
      </w:r>
    </w:p>
    <w:p w14:paraId="7B2F8342" w14:textId="77777777" w:rsidR="00A11349" w:rsidRDefault="00000000">
      <w:pPr>
        <w:spacing w:line="560" w:lineRule="exact"/>
        <w:ind w:firstLineChars="200" w:firstLine="640"/>
        <w:rPr>
          <w:rFonts w:ascii="仿宋_GB2312" w:eastAsia="仿宋_GB2312" w:hAnsi="方正仿宋简体" w:cs="方正仿宋简体"/>
          <w:bCs/>
          <w:sz w:val="32"/>
          <w:szCs w:val="32"/>
        </w:rPr>
      </w:pPr>
      <w:r>
        <w:rPr>
          <w:rFonts w:ascii="仿宋_GB2312" w:eastAsia="仿宋_GB2312" w:hAnsi="方正仿宋简体" w:cs="方正仿宋简体" w:hint="eastAsia"/>
          <w:bCs/>
          <w:sz w:val="32"/>
          <w:szCs w:val="32"/>
        </w:rPr>
        <w:t>实践小队的指导教师如不能随队前往实践地参与社会实践活动，则需做好以下工作：</w:t>
      </w:r>
    </w:p>
    <w:p w14:paraId="68CB64B3" w14:textId="77777777" w:rsidR="00A11349" w:rsidRDefault="00000000">
      <w:pPr>
        <w:spacing w:line="560" w:lineRule="exact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  <w:r>
        <w:rPr>
          <w:rFonts w:ascii="Times New Roman" w:eastAsia="仿宋_GB2312" w:hAnsi="Times New Roman"/>
          <w:bCs/>
          <w:sz w:val="32"/>
          <w:szCs w:val="32"/>
        </w:rPr>
        <w:t>1.</w:t>
      </w:r>
      <w:r>
        <w:rPr>
          <w:rFonts w:ascii="Times New Roman" w:eastAsia="仿宋_GB2312" w:hAnsi="Times New Roman"/>
          <w:bCs/>
          <w:sz w:val="32"/>
          <w:szCs w:val="32"/>
        </w:rPr>
        <w:t>实践前期准备</w:t>
      </w:r>
    </w:p>
    <w:p w14:paraId="5DE30C41" w14:textId="77777777" w:rsidR="00A11349" w:rsidRDefault="00000000">
      <w:pPr>
        <w:spacing w:line="560" w:lineRule="exact"/>
        <w:ind w:firstLineChars="200" w:firstLine="640"/>
        <w:rPr>
          <w:rFonts w:ascii="Times New Roman" w:eastAsia="方正黑体简体" w:hAnsi="Times New Roman"/>
          <w:bCs/>
          <w:sz w:val="32"/>
          <w:szCs w:val="32"/>
        </w:rPr>
      </w:pPr>
      <w:r>
        <w:rPr>
          <w:rFonts w:ascii="Times New Roman" w:eastAsia="仿宋_GB2312" w:hAnsi="Times New Roman"/>
          <w:bCs/>
          <w:sz w:val="32"/>
          <w:szCs w:val="32"/>
        </w:rPr>
        <w:t>与实践小队成员建立</w:t>
      </w:r>
      <w:proofErr w:type="gramStart"/>
      <w:r>
        <w:rPr>
          <w:rFonts w:ascii="Times New Roman" w:eastAsia="仿宋_GB2312" w:hAnsi="Times New Roman"/>
          <w:bCs/>
          <w:sz w:val="32"/>
          <w:szCs w:val="32"/>
        </w:rPr>
        <w:t>微信群</w:t>
      </w:r>
      <w:proofErr w:type="gramEnd"/>
      <w:r>
        <w:rPr>
          <w:rFonts w:ascii="Times New Roman" w:eastAsia="仿宋_GB2312" w:hAnsi="Times New Roman"/>
          <w:bCs/>
          <w:sz w:val="32"/>
          <w:szCs w:val="32"/>
        </w:rPr>
        <w:t>等联络渠道；</w:t>
      </w:r>
      <w:r>
        <w:rPr>
          <w:rFonts w:ascii="Times New Roman" w:eastAsia="仿宋_GB2312" w:hAnsi="Times New Roman" w:hint="eastAsia"/>
          <w:bCs/>
          <w:sz w:val="32"/>
          <w:szCs w:val="32"/>
        </w:rPr>
        <w:t>了解实践小队所参与的专项的实践要求，与该专项负责人保持联络；</w:t>
      </w:r>
      <w:r>
        <w:rPr>
          <w:rFonts w:ascii="Times New Roman" w:eastAsia="仿宋_GB2312" w:hAnsi="Times New Roman"/>
          <w:bCs/>
          <w:sz w:val="32"/>
          <w:szCs w:val="32"/>
        </w:rPr>
        <w:t>确保小队所有成员明确实践目标，强调实践安排和实践纪律；协助小队成员与实践地单位联系，沟通实践内容，确认实践行程安排；</w:t>
      </w:r>
      <w:r>
        <w:rPr>
          <w:rFonts w:ascii="Times New Roman" w:eastAsia="仿宋_GB2312" w:hAnsi="Times New Roman" w:hint="eastAsia"/>
          <w:bCs/>
          <w:sz w:val="32"/>
          <w:szCs w:val="32"/>
          <w:lang w:val="en-US"/>
        </w:rPr>
        <w:t>做好安全提醒，确认</w:t>
      </w:r>
      <w:r>
        <w:rPr>
          <w:rFonts w:ascii="Times New Roman" w:eastAsia="仿宋_GB2312" w:hAnsi="Times New Roman"/>
          <w:bCs/>
          <w:sz w:val="32"/>
          <w:szCs w:val="32"/>
        </w:rPr>
        <w:t>实践小队的调查问卷、宣讲材料等物资材料</w:t>
      </w:r>
      <w:r>
        <w:rPr>
          <w:rFonts w:ascii="Times New Roman" w:eastAsia="仿宋_GB2312" w:hAnsi="Times New Roman" w:hint="eastAsia"/>
          <w:bCs/>
          <w:sz w:val="32"/>
          <w:szCs w:val="32"/>
        </w:rPr>
        <w:t>以及各</w:t>
      </w:r>
      <w:r>
        <w:rPr>
          <w:rFonts w:ascii="Times New Roman" w:eastAsia="仿宋_GB2312" w:hAnsi="Times New Roman" w:hint="eastAsia"/>
          <w:bCs/>
          <w:sz w:val="32"/>
          <w:szCs w:val="32"/>
          <w:lang w:val="en-US"/>
        </w:rPr>
        <w:t>形式</w:t>
      </w:r>
      <w:r>
        <w:rPr>
          <w:rFonts w:ascii="Times New Roman" w:eastAsia="仿宋_GB2312" w:hAnsi="Times New Roman" w:hint="eastAsia"/>
          <w:bCs/>
          <w:sz w:val="32"/>
          <w:szCs w:val="32"/>
        </w:rPr>
        <w:t>所需的特定材料</w:t>
      </w:r>
      <w:r>
        <w:rPr>
          <w:rFonts w:ascii="Times New Roman" w:eastAsia="仿宋_GB2312" w:hAnsi="Times New Roman"/>
          <w:bCs/>
          <w:sz w:val="32"/>
          <w:szCs w:val="32"/>
        </w:rPr>
        <w:t>准备充足，携带完整。</w:t>
      </w:r>
    </w:p>
    <w:p w14:paraId="6A5A02A9" w14:textId="77777777" w:rsidR="00A11349" w:rsidRDefault="00000000">
      <w:pPr>
        <w:spacing w:line="560" w:lineRule="exact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  <w:r>
        <w:rPr>
          <w:rFonts w:ascii="Times New Roman" w:eastAsia="仿宋_GB2312" w:hAnsi="Times New Roman"/>
          <w:bCs/>
          <w:sz w:val="32"/>
          <w:szCs w:val="32"/>
        </w:rPr>
        <w:t>2.</w:t>
      </w:r>
      <w:r>
        <w:rPr>
          <w:rFonts w:ascii="Times New Roman" w:eastAsia="仿宋_GB2312" w:hAnsi="Times New Roman"/>
          <w:bCs/>
          <w:sz w:val="32"/>
          <w:szCs w:val="32"/>
        </w:rPr>
        <w:t>实践过程中</w:t>
      </w:r>
    </w:p>
    <w:p w14:paraId="1A250090" w14:textId="77777777" w:rsidR="00A11349" w:rsidRDefault="00000000">
      <w:pPr>
        <w:spacing w:line="560" w:lineRule="exact"/>
        <w:ind w:firstLineChars="200" w:firstLine="640"/>
        <w:rPr>
          <w:rFonts w:ascii="Times New Roman" w:eastAsia="仿宋_GB2312" w:hAnsi="Times New Roman"/>
          <w:bCs/>
          <w:sz w:val="32"/>
          <w:szCs w:val="32"/>
          <w:lang w:val="en-US"/>
        </w:rPr>
      </w:pPr>
      <w:r>
        <w:rPr>
          <w:rFonts w:ascii="Times New Roman" w:eastAsia="仿宋_GB2312" w:hAnsi="Times New Roman"/>
          <w:bCs/>
          <w:sz w:val="32"/>
          <w:szCs w:val="32"/>
        </w:rPr>
        <w:t>提醒实践小队</w:t>
      </w:r>
      <w:r>
        <w:rPr>
          <w:rFonts w:ascii="Times New Roman" w:eastAsia="仿宋_GB2312" w:hAnsi="Times New Roman" w:hint="eastAsia"/>
          <w:bCs/>
          <w:sz w:val="32"/>
          <w:szCs w:val="32"/>
        </w:rPr>
        <w:t>随时留意</w:t>
      </w:r>
      <w:r>
        <w:rPr>
          <w:rFonts w:ascii="Times New Roman" w:eastAsia="仿宋_GB2312" w:hAnsi="Times New Roman" w:hint="eastAsia"/>
          <w:bCs/>
          <w:sz w:val="32"/>
          <w:szCs w:val="32"/>
          <w:lang w:val="en-US"/>
        </w:rPr>
        <w:t>所在专项</w:t>
      </w:r>
      <w:r>
        <w:rPr>
          <w:rFonts w:ascii="Times New Roman" w:eastAsia="仿宋_GB2312" w:hAnsi="Times New Roman" w:hint="eastAsia"/>
          <w:bCs/>
          <w:sz w:val="32"/>
          <w:szCs w:val="32"/>
          <w:lang w:val="en-US"/>
        </w:rPr>
        <w:t>/</w:t>
      </w:r>
      <w:r>
        <w:rPr>
          <w:rFonts w:ascii="Times New Roman" w:eastAsia="仿宋_GB2312" w:hAnsi="Times New Roman" w:hint="eastAsia"/>
          <w:bCs/>
          <w:sz w:val="32"/>
          <w:szCs w:val="32"/>
          <w:lang w:val="en-US"/>
        </w:rPr>
        <w:t>专题</w:t>
      </w:r>
      <w:r>
        <w:rPr>
          <w:rFonts w:ascii="Times New Roman" w:eastAsia="仿宋_GB2312" w:hAnsi="Times New Roman" w:hint="eastAsia"/>
          <w:bCs/>
          <w:sz w:val="32"/>
          <w:szCs w:val="32"/>
        </w:rPr>
        <w:t>的内部通知，按照要求</w:t>
      </w:r>
      <w:r>
        <w:rPr>
          <w:rFonts w:ascii="Times New Roman" w:eastAsia="仿宋_GB2312" w:hAnsi="Times New Roman"/>
          <w:bCs/>
          <w:sz w:val="32"/>
          <w:szCs w:val="32"/>
        </w:rPr>
        <w:t>确认当天的实践目标、内容和重点；</w:t>
      </w:r>
      <w:r>
        <w:rPr>
          <w:rFonts w:ascii="Times New Roman" w:eastAsia="仿宋_GB2312" w:hAnsi="Times New Roman" w:hint="eastAsia"/>
          <w:bCs/>
          <w:sz w:val="32"/>
          <w:szCs w:val="32"/>
        </w:rPr>
        <w:t>提醒实践小队在实践</w:t>
      </w:r>
      <w:r>
        <w:rPr>
          <w:rFonts w:ascii="Times New Roman" w:eastAsia="仿宋_GB2312" w:hAnsi="Times New Roman" w:hint="eastAsia"/>
          <w:bCs/>
          <w:sz w:val="32"/>
          <w:szCs w:val="32"/>
        </w:rPr>
        <w:lastRenderedPageBreak/>
        <w:t>过程中注意个人卫生，及时上报每日的身体状况；</w:t>
      </w:r>
      <w:r>
        <w:rPr>
          <w:rFonts w:ascii="Times New Roman" w:eastAsia="仿宋_GB2312" w:hAnsi="Times New Roman"/>
          <w:bCs/>
          <w:sz w:val="32"/>
          <w:szCs w:val="32"/>
        </w:rPr>
        <w:t>敦促实践小队撰写实践日记、新闻稿和拍摄照片等；及时了解实践小队遇到的困难，采取改进措施，帮助他们顺利完成实践活动。</w:t>
      </w:r>
    </w:p>
    <w:p w14:paraId="18934EC2" w14:textId="77777777" w:rsidR="00A11349" w:rsidRDefault="00000000">
      <w:pPr>
        <w:spacing w:line="560" w:lineRule="exact"/>
        <w:ind w:firstLineChars="200" w:firstLine="640"/>
        <w:rPr>
          <w:rFonts w:ascii="Times New Roman" w:eastAsia="仿宋_GB2312" w:hAnsi="Times New Roman"/>
          <w:bCs/>
          <w:sz w:val="32"/>
          <w:szCs w:val="32"/>
        </w:rPr>
      </w:pPr>
      <w:r>
        <w:rPr>
          <w:rFonts w:ascii="Times New Roman" w:eastAsia="仿宋_GB2312" w:hAnsi="Times New Roman"/>
          <w:bCs/>
          <w:sz w:val="32"/>
          <w:szCs w:val="32"/>
        </w:rPr>
        <w:t>3.</w:t>
      </w:r>
      <w:r>
        <w:rPr>
          <w:rFonts w:ascii="Times New Roman" w:eastAsia="仿宋_GB2312" w:hAnsi="Times New Roman"/>
          <w:bCs/>
          <w:sz w:val="32"/>
          <w:szCs w:val="32"/>
        </w:rPr>
        <w:t>实践完成后</w:t>
      </w:r>
    </w:p>
    <w:p w14:paraId="66413606" w14:textId="77777777" w:rsidR="00A11349" w:rsidRDefault="00000000">
      <w:pPr>
        <w:spacing w:line="560" w:lineRule="exact"/>
        <w:ind w:firstLineChars="200" w:firstLine="640"/>
        <w:rPr>
          <w:rFonts w:ascii="仿宋_GB2312" w:eastAsia="仿宋_GB2312" w:hAnsi="方正仿宋简体" w:cs="方正仿宋简体"/>
          <w:bCs/>
          <w:sz w:val="32"/>
          <w:szCs w:val="32"/>
        </w:rPr>
      </w:pPr>
      <w:r>
        <w:rPr>
          <w:rFonts w:ascii="仿宋_GB2312" w:eastAsia="仿宋_GB2312" w:hAnsi="方正仿宋简体" w:cs="方正仿宋简体" w:hint="eastAsia"/>
          <w:bCs/>
          <w:sz w:val="32"/>
          <w:szCs w:val="32"/>
        </w:rPr>
        <w:t>帮助和指导实践小队成员及时总结实践内容；帮助小队进行成果分析，指导小队撰写实践报告；督促小队上报各项总结材料。</w:t>
      </w:r>
    </w:p>
    <w:p w14:paraId="6EC2844E" w14:textId="77777777" w:rsidR="00A11349" w:rsidRDefault="00000000">
      <w:pPr>
        <w:spacing w:line="560" w:lineRule="exact"/>
        <w:ind w:firstLineChars="200" w:firstLine="640"/>
        <w:rPr>
          <w:rFonts w:ascii="仿宋_GB2312" w:eastAsia="仿宋_GB2312" w:hAnsi="方正仿宋简体" w:cs="方正仿宋简体"/>
          <w:bCs/>
          <w:sz w:val="32"/>
          <w:szCs w:val="32"/>
        </w:rPr>
      </w:pPr>
      <w:r>
        <w:rPr>
          <w:rFonts w:ascii="仿宋_GB2312" w:eastAsia="仿宋_GB2312" w:hAnsi="方正仿宋简体" w:cs="方正仿宋简体" w:hint="eastAsia"/>
          <w:bCs/>
          <w:sz w:val="32"/>
          <w:szCs w:val="32"/>
        </w:rPr>
        <w:t>社会实践完成后，指导教师无论是否随队参加实践活动，都要认真填写情况总结表</w:t>
      </w:r>
      <w:r>
        <w:rPr>
          <w:rFonts w:ascii="仿宋_GB2312" w:eastAsia="仿宋_GB2312" w:hAnsi="方正仿宋简体" w:cs="方正仿宋简体"/>
          <w:bCs/>
          <w:sz w:val="32"/>
          <w:szCs w:val="32"/>
        </w:rPr>
        <w:t>（</w:t>
      </w:r>
      <w:r>
        <w:rPr>
          <w:rFonts w:ascii="仿宋_GB2312" w:eastAsia="仿宋_GB2312" w:hAnsi="方正仿宋简体" w:cs="方正仿宋简体" w:hint="eastAsia"/>
          <w:bCs/>
          <w:sz w:val="32"/>
          <w:szCs w:val="32"/>
        </w:rPr>
        <w:t>见</w:t>
      </w:r>
      <w:r>
        <w:rPr>
          <w:rFonts w:ascii="仿宋_GB2312" w:eastAsia="仿宋_GB2312" w:hAnsi="方正仿宋简体" w:cs="方正仿宋简体" w:hint="eastAsia"/>
          <w:bCs/>
          <w:sz w:val="32"/>
          <w:szCs w:val="32"/>
          <w:lang w:val="en-US"/>
        </w:rPr>
        <w:t>下页</w:t>
      </w:r>
      <w:r>
        <w:rPr>
          <w:rFonts w:ascii="仿宋_GB2312" w:eastAsia="仿宋_GB2312" w:hAnsi="方正仿宋简体" w:cs="方正仿宋简体"/>
          <w:bCs/>
          <w:sz w:val="32"/>
          <w:szCs w:val="32"/>
        </w:rPr>
        <w:t>）</w:t>
      </w:r>
      <w:r>
        <w:rPr>
          <w:rFonts w:ascii="仿宋_GB2312" w:eastAsia="仿宋_GB2312" w:hAnsi="方正仿宋简体" w:cs="方正仿宋简体" w:hint="eastAsia"/>
          <w:bCs/>
          <w:sz w:val="32"/>
          <w:szCs w:val="32"/>
        </w:rPr>
        <w:t>并上交，每小队一份，作为社会实践</w:t>
      </w:r>
      <w:r>
        <w:rPr>
          <w:rFonts w:ascii="仿宋_GB2312" w:eastAsia="仿宋_GB2312" w:hAnsi="方正仿宋简体" w:cs="方正仿宋简体" w:hint="eastAsia"/>
          <w:bCs/>
          <w:sz w:val="32"/>
          <w:szCs w:val="32"/>
          <w:lang w:val="en-US"/>
        </w:rPr>
        <w:t>评奖评优与经费支持</w:t>
      </w:r>
      <w:r>
        <w:rPr>
          <w:rFonts w:ascii="仿宋_GB2312" w:eastAsia="仿宋_GB2312" w:hAnsi="方正仿宋简体" w:cs="方正仿宋简体" w:hint="eastAsia"/>
          <w:bCs/>
          <w:sz w:val="32"/>
          <w:szCs w:val="32"/>
        </w:rPr>
        <w:t>的参考依据。</w:t>
      </w:r>
    </w:p>
    <w:p w14:paraId="375A9567" w14:textId="77777777" w:rsidR="00A11349" w:rsidRDefault="00000000">
      <w:pPr>
        <w:spacing w:line="560" w:lineRule="exact"/>
        <w:rPr>
          <w:rFonts w:ascii="仿宋_GB2312" w:eastAsia="仿宋_GB2312" w:hAnsi="方正仿宋简体" w:cs="方正仿宋简体"/>
          <w:bCs/>
          <w:sz w:val="32"/>
          <w:szCs w:val="32"/>
        </w:rPr>
      </w:pPr>
      <w:r>
        <w:rPr>
          <w:rFonts w:ascii="仿宋_GB2312" w:eastAsia="仿宋_GB2312" w:hAnsi="方正仿宋简体" w:cs="方正仿宋简体"/>
          <w:bCs/>
          <w:sz w:val="32"/>
          <w:szCs w:val="32"/>
        </w:rPr>
        <w:t xml:space="preserve">                             </w:t>
      </w:r>
    </w:p>
    <w:p w14:paraId="29226E01" w14:textId="77777777" w:rsidR="00A11349" w:rsidRDefault="00A11349">
      <w:pPr>
        <w:spacing w:line="560" w:lineRule="exact"/>
        <w:rPr>
          <w:rFonts w:ascii="仿宋_GB2312" w:eastAsia="仿宋_GB2312" w:hAnsi="方正仿宋简体" w:cs="方正仿宋简体"/>
          <w:bCs/>
          <w:sz w:val="32"/>
          <w:szCs w:val="32"/>
        </w:rPr>
      </w:pPr>
    </w:p>
    <w:p w14:paraId="28E2F12F" w14:textId="77777777" w:rsidR="00A11349" w:rsidRDefault="00000000">
      <w:pPr>
        <w:spacing w:line="560" w:lineRule="exact"/>
        <w:ind w:firstLineChars="1400" w:firstLine="4480"/>
        <w:rPr>
          <w:rFonts w:ascii="仿宋_GB2312" w:eastAsia="仿宋_GB2312" w:hAnsi="方正仿宋简体" w:cs="方正仿宋简体"/>
          <w:bCs/>
          <w:sz w:val="32"/>
          <w:szCs w:val="32"/>
        </w:rPr>
      </w:pPr>
      <w:r>
        <w:rPr>
          <w:rFonts w:ascii="仿宋_GB2312" w:eastAsia="仿宋_GB2312" w:hAnsi="方正仿宋简体" w:cs="方正仿宋简体" w:hint="eastAsia"/>
          <w:bCs/>
          <w:sz w:val="32"/>
          <w:szCs w:val="32"/>
        </w:rPr>
        <w:t>共青团中国农业大学委员会</w:t>
      </w:r>
    </w:p>
    <w:p w14:paraId="254B633B" w14:textId="723A0F03" w:rsidR="00A11349" w:rsidRDefault="00000000">
      <w:pPr>
        <w:spacing w:line="560" w:lineRule="exact"/>
        <w:jc w:val="center"/>
        <w:rPr>
          <w:rFonts w:ascii="仿宋_GB2312" w:eastAsia="仿宋_GB2312" w:hAnsi="方正仿宋简体" w:cs="方正仿宋简体"/>
          <w:bCs/>
          <w:sz w:val="32"/>
          <w:szCs w:val="32"/>
        </w:rPr>
      </w:pPr>
      <w:r>
        <w:rPr>
          <w:rFonts w:ascii="仿宋_GB2312" w:eastAsia="仿宋_GB2312" w:hAnsi="方正仿宋简体" w:cs="方正仿宋简体"/>
          <w:bCs/>
          <w:sz w:val="32"/>
          <w:szCs w:val="32"/>
        </w:rPr>
        <w:t xml:space="preserve">                              </w:t>
      </w:r>
      <w:r>
        <w:rPr>
          <w:rFonts w:ascii="仿宋_GB2312" w:eastAsia="仿宋_GB2312" w:hAnsi="方正仿宋简体" w:cs="方正仿宋简体" w:hint="eastAsia"/>
          <w:bCs/>
          <w:sz w:val="32"/>
          <w:szCs w:val="32"/>
        </w:rPr>
        <w:t>202</w:t>
      </w:r>
      <w:r w:rsidR="00D12F5C">
        <w:rPr>
          <w:rFonts w:ascii="仿宋_GB2312" w:eastAsia="仿宋_GB2312" w:hAnsi="方正仿宋简体" w:cs="方正仿宋简体" w:hint="eastAsia"/>
          <w:bCs/>
          <w:sz w:val="32"/>
          <w:szCs w:val="32"/>
          <w:lang w:val="en-US"/>
        </w:rPr>
        <w:t>4</w:t>
      </w:r>
      <w:r>
        <w:rPr>
          <w:rFonts w:ascii="仿宋_GB2312" w:eastAsia="仿宋_GB2312" w:hAnsi="方正仿宋简体" w:cs="方正仿宋简体" w:hint="eastAsia"/>
          <w:bCs/>
          <w:sz w:val="32"/>
          <w:szCs w:val="32"/>
        </w:rPr>
        <w:t>年6月</w:t>
      </w:r>
    </w:p>
    <w:p w14:paraId="582A8907" w14:textId="77777777" w:rsidR="00A11349" w:rsidRDefault="00A11349">
      <w:pPr>
        <w:tabs>
          <w:tab w:val="center" w:pos="4252"/>
        </w:tabs>
        <w:snapToGrid w:val="0"/>
        <w:spacing w:line="520" w:lineRule="exact"/>
        <w:ind w:rightChars="-162" w:right="-356"/>
        <w:jc w:val="center"/>
        <w:rPr>
          <w:rFonts w:ascii="仿宋_GB2312" w:eastAsia="仿宋_GB2312" w:hAnsi="仿宋"/>
          <w:b/>
          <w:sz w:val="32"/>
          <w:szCs w:val="32"/>
        </w:rPr>
      </w:pPr>
    </w:p>
    <w:p w14:paraId="72D7AD07" w14:textId="77777777" w:rsidR="00A11349" w:rsidRDefault="00A11349">
      <w:pPr>
        <w:tabs>
          <w:tab w:val="center" w:pos="4252"/>
        </w:tabs>
        <w:snapToGrid w:val="0"/>
        <w:spacing w:line="520" w:lineRule="exact"/>
        <w:ind w:rightChars="-162" w:right="-356"/>
        <w:jc w:val="center"/>
        <w:rPr>
          <w:rFonts w:ascii="仿宋_GB2312" w:eastAsia="仿宋_GB2312" w:hAnsi="仿宋"/>
          <w:b/>
          <w:sz w:val="32"/>
          <w:szCs w:val="32"/>
        </w:rPr>
      </w:pPr>
    </w:p>
    <w:p w14:paraId="5715DD6D" w14:textId="77777777" w:rsidR="00A11349" w:rsidRDefault="00A11349">
      <w:pPr>
        <w:tabs>
          <w:tab w:val="center" w:pos="4252"/>
        </w:tabs>
        <w:snapToGrid w:val="0"/>
        <w:spacing w:line="520" w:lineRule="exact"/>
        <w:ind w:rightChars="-162" w:right="-356"/>
        <w:jc w:val="center"/>
        <w:rPr>
          <w:rFonts w:ascii="仿宋_GB2312" w:eastAsia="仿宋_GB2312" w:hAnsi="仿宋"/>
          <w:b/>
          <w:sz w:val="32"/>
          <w:szCs w:val="32"/>
        </w:rPr>
      </w:pPr>
    </w:p>
    <w:p w14:paraId="7CDC9069" w14:textId="77777777" w:rsidR="00A11349" w:rsidRDefault="00A11349">
      <w:pPr>
        <w:tabs>
          <w:tab w:val="center" w:pos="4252"/>
        </w:tabs>
        <w:snapToGrid w:val="0"/>
        <w:spacing w:line="520" w:lineRule="exact"/>
        <w:ind w:rightChars="-162" w:right="-356"/>
        <w:jc w:val="center"/>
        <w:rPr>
          <w:rFonts w:ascii="仿宋_GB2312" w:eastAsia="仿宋_GB2312" w:hAnsi="仿宋"/>
          <w:b/>
          <w:sz w:val="32"/>
          <w:szCs w:val="32"/>
        </w:rPr>
      </w:pPr>
    </w:p>
    <w:p w14:paraId="349D08FA" w14:textId="77777777" w:rsidR="00A11349" w:rsidRDefault="00A11349">
      <w:pPr>
        <w:tabs>
          <w:tab w:val="center" w:pos="4252"/>
        </w:tabs>
        <w:snapToGrid w:val="0"/>
        <w:spacing w:line="520" w:lineRule="exact"/>
        <w:ind w:rightChars="-162" w:right="-356"/>
        <w:jc w:val="center"/>
        <w:rPr>
          <w:rFonts w:ascii="仿宋_GB2312" w:eastAsia="仿宋_GB2312" w:hAnsi="仿宋"/>
          <w:b/>
          <w:sz w:val="32"/>
          <w:szCs w:val="32"/>
        </w:rPr>
      </w:pPr>
    </w:p>
    <w:p w14:paraId="076E29FA" w14:textId="77777777" w:rsidR="00A11349" w:rsidRDefault="00A11349">
      <w:pPr>
        <w:tabs>
          <w:tab w:val="center" w:pos="4252"/>
        </w:tabs>
        <w:snapToGrid w:val="0"/>
        <w:spacing w:line="520" w:lineRule="exact"/>
        <w:ind w:rightChars="-162" w:right="-356"/>
        <w:jc w:val="center"/>
        <w:rPr>
          <w:rFonts w:ascii="仿宋_GB2312" w:eastAsia="仿宋_GB2312" w:hAnsi="仿宋"/>
          <w:b/>
          <w:sz w:val="32"/>
          <w:szCs w:val="32"/>
        </w:rPr>
      </w:pPr>
    </w:p>
    <w:p w14:paraId="284D166A" w14:textId="77777777" w:rsidR="00A11349" w:rsidRDefault="00A11349">
      <w:pPr>
        <w:tabs>
          <w:tab w:val="center" w:pos="4252"/>
        </w:tabs>
        <w:snapToGrid w:val="0"/>
        <w:spacing w:line="520" w:lineRule="exact"/>
        <w:ind w:rightChars="-162" w:right="-356"/>
        <w:jc w:val="center"/>
        <w:rPr>
          <w:rFonts w:ascii="仿宋_GB2312" w:eastAsia="仿宋_GB2312" w:hAnsi="仿宋"/>
          <w:b/>
          <w:sz w:val="32"/>
          <w:szCs w:val="32"/>
        </w:rPr>
      </w:pPr>
    </w:p>
    <w:p w14:paraId="3061BBFF" w14:textId="77777777" w:rsidR="00A11349" w:rsidRDefault="00A11349">
      <w:pPr>
        <w:tabs>
          <w:tab w:val="center" w:pos="4252"/>
        </w:tabs>
        <w:snapToGrid w:val="0"/>
        <w:spacing w:line="520" w:lineRule="exact"/>
        <w:ind w:rightChars="-162" w:right="-356"/>
        <w:jc w:val="center"/>
        <w:rPr>
          <w:rFonts w:ascii="仿宋_GB2312" w:eastAsia="仿宋_GB2312" w:hAnsi="仿宋"/>
          <w:b/>
          <w:sz w:val="32"/>
          <w:szCs w:val="32"/>
        </w:rPr>
      </w:pPr>
    </w:p>
    <w:p w14:paraId="3075F729" w14:textId="77777777" w:rsidR="00A11349" w:rsidRDefault="00A11349">
      <w:pPr>
        <w:tabs>
          <w:tab w:val="center" w:pos="4252"/>
        </w:tabs>
        <w:snapToGrid w:val="0"/>
        <w:spacing w:line="520" w:lineRule="exact"/>
        <w:ind w:rightChars="-162" w:right="-356"/>
        <w:jc w:val="center"/>
        <w:rPr>
          <w:rFonts w:ascii="仿宋_GB2312" w:eastAsia="仿宋_GB2312" w:hAnsi="仿宋"/>
          <w:b/>
          <w:sz w:val="32"/>
          <w:szCs w:val="32"/>
        </w:rPr>
      </w:pPr>
    </w:p>
    <w:p w14:paraId="3897AB59" w14:textId="77777777" w:rsidR="00A11349" w:rsidRDefault="00A11349">
      <w:pPr>
        <w:tabs>
          <w:tab w:val="center" w:pos="4252"/>
        </w:tabs>
        <w:snapToGrid w:val="0"/>
        <w:spacing w:line="520" w:lineRule="exact"/>
        <w:ind w:rightChars="-162" w:right="-356"/>
        <w:jc w:val="center"/>
        <w:rPr>
          <w:rFonts w:ascii="仿宋_GB2312" w:eastAsia="仿宋_GB2312" w:hAnsi="仿宋"/>
          <w:b/>
          <w:sz w:val="32"/>
          <w:szCs w:val="32"/>
        </w:rPr>
      </w:pPr>
    </w:p>
    <w:p w14:paraId="2D954BCD" w14:textId="77777777" w:rsidR="00A11349" w:rsidRDefault="00A11349">
      <w:pPr>
        <w:tabs>
          <w:tab w:val="center" w:pos="4252"/>
        </w:tabs>
        <w:snapToGrid w:val="0"/>
        <w:spacing w:line="520" w:lineRule="exact"/>
        <w:ind w:rightChars="-162" w:right="-356"/>
        <w:jc w:val="center"/>
        <w:rPr>
          <w:rFonts w:ascii="仿宋_GB2312" w:eastAsia="仿宋_GB2312" w:hAnsi="仿宋"/>
          <w:b/>
          <w:sz w:val="32"/>
          <w:szCs w:val="32"/>
        </w:rPr>
      </w:pPr>
    </w:p>
    <w:p w14:paraId="5389C27A" w14:textId="77777777" w:rsidR="00A11349" w:rsidRDefault="00000000">
      <w:pPr>
        <w:tabs>
          <w:tab w:val="center" w:pos="4252"/>
        </w:tabs>
        <w:snapToGrid w:val="0"/>
        <w:spacing w:line="520" w:lineRule="exact"/>
        <w:ind w:rightChars="-162" w:right="-356"/>
        <w:jc w:val="center"/>
        <w:rPr>
          <w:rFonts w:ascii="仿宋_GB2312" w:eastAsia="仿宋_GB2312" w:hAnsi="仿宋"/>
          <w:b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lastRenderedPageBreak/>
        <w:t>中国农业大学暑期社会实践小队</w:t>
      </w:r>
    </w:p>
    <w:p w14:paraId="66F69557" w14:textId="77777777" w:rsidR="00A11349" w:rsidRDefault="00000000">
      <w:pPr>
        <w:tabs>
          <w:tab w:val="center" w:pos="4252"/>
        </w:tabs>
        <w:snapToGrid w:val="0"/>
        <w:spacing w:line="520" w:lineRule="exact"/>
        <w:ind w:rightChars="-162" w:right="-356"/>
        <w:jc w:val="center"/>
        <w:rPr>
          <w:rFonts w:ascii="仿宋_GB2312" w:eastAsia="仿宋_GB2312" w:hAnsi="仿宋"/>
          <w:b/>
          <w:sz w:val="32"/>
          <w:szCs w:val="32"/>
        </w:rPr>
      </w:pPr>
      <w:r>
        <w:rPr>
          <w:rFonts w:ascii="仿宋_GB2312" w:eastAsia="仿宋_GB2312" w:hAnsi="仿宋" w:hint="eastAsia"/>
          <w:b/>
          <w:sz w:val="32"/>
          <w:szCs w:val="32"/>
        </w:rPr>
        <w:t>指导情况总结表（教师用）</w:t>
      </w:r>
    </w:p>
    <w:tbl>
      <w:tblPr>
        <w:tblpPr w:leftFromText="180" w:rightFromText="180" w:vertAnchor="text" w:horzAnchor="margin" w:tblpXSpec="center" w:tblpY="317"/>
        <w:tblW w:w="1010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8" w:space="0" w:color="auto"/>
          <w:insideV w:val="dotted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34"/>
        <w:gridCol w:w="1535"/>
        <w:gridCol w:w="1198"/>
        <w:gridCol w:w="1583"/>
        <w:gridCol w:w="1869"/>
        <w:gridCol w:w="2081"/>
      </w:tblGrid>
      <w:tr w:rsidR="00A11349" w14:paraId="78A8CDF2" w14:textId="77777777">
        <w:trPr>
          <w:trHeight w:val="264"/>
        </w:trPr>
        <w:tc>
          <w:tcPr>
            <w:tcW w:w="1834" w:type="dxa"/>
            <w:vAlign w:val="center"/>
          </w:tcPr>
          <w:p w14:paraId="1CCC0E56" w14:textId="77777777" w:rsidR="00A11349" w:rsidRDefault="00000000">
            <w:pPr>
              <w:spacing w:before="60" w:after="60" w:line="520" w:lineRule="exact"/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>
              <w:rPr>
                <w:rFonts w:ascii="仿宋_GB2312" w:eastAsia="仿宋_GB2312" w:hAnsi="仿宋" w:hint="eastAsia"/>
                <w:sz w:val="24"/>
                <w:szCs w:val="32"/>
                <w:lang w:val="en-US"/>
              </w:rPr>
              <w:t>项目</w:t>
            </w:r>
            <w:r>
              <w:rPr>
                <w:rFonts w:ascii="仿宋_GB2312" w:eastAsia="仿宋_GB2312" w:hAnsi="仿宋" w:hint="eastAsia"/>
                <w:sz w:val="24"/>
                <w:szCs w:val="32"/>
              </w:rPr>
              <w:t>名称</w:t>
            </w:r>
          </w:p>
        </w:tc>
        <w:tc>
          <w:tcPr>
            <w:tcW w:w="8266" w:type="dxa"/>
            <w:gridSpan w:val="5"/>
            <w:vAlign w:val="center"/>
          </w:tcPr>
          <w:p w14:paraId="5B4ECA03" w14:textId="77777777" w:rsidR="00A11349" w:rsidRDefault="00A11349">
            <w:pPr>
              <w:spacing w:line="520" w:lineRule="exact"/>
              <w:ind w:firstLineChars="147" w:firstLine="353"/>
              <w:rPr>
                <w:rFonts w:ascii="仿宋_GB2312" w:eastAsia="仿宋_GB2312" w:hAnsi="仿宋"/>
                <w:sz w:val="24"/>
                <w:szCs w:val="32"/>
              </w:rPr>
            </w:pPr>
          </w:p>
        </w:tc>
      </w:tr>
      <w:tr w:rsidR="00A11349" w14:paraId="49674C7F" w14:textId="77777777">
        <w:trPr>
          <w:trHeight w:val="266"/>
        </w:trPr>
        <w:tc>
          <w:tcPr>
            <w:tcW w:w="1834" w:type="dxa"/>
            <w:vAlign w:val="center"/>
          </w:tcPr>
          <w:p w14:paraId="7EF1BC97" w14:textId="77777777" w:rsidR="00A11349" w:rsidRDefault="00000000">
            <w:pPr>
              <w:spacing w:before="60" w:after="60" w:line="520" w:lineRule="exact"/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>
              <w:rPr>
                <w:rFonts w:ascii="仿宋_GB2312" w:eastAsia="仿宋_GB2312" w:hAnsi="仿宋" w:hint="eastAsia"/>
                <w:sz w:val="24"/>
                <w:szCs w:val="32"/>
              </w:rPr>
              <w:t>项目所在学院</w:t>
            </w:r>
          </w:p>
        </w:tc>
        <w:tc>
          <w:tcPr>
            <w:tcW w:w="4316" w:type="dxa"/>
            <w:gridSpan w:val="3"/>
            <w:vAlign w:val="center"/>
          </w:tcPr>
          <w:p w14:paraId="1ADCDA7A" w14:textId="77777777" w:rsidR="00A11349" w:rsidRDefault="00A11349">
            <w:pPr>
              <w:spacing w:line="520" w:lineRule="exact"/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</w:p>
        </w:tc>
        <w:tc>
          <w:tcPr>
            <w:tcW w:w="1869" w:type="dxa"/>
            <w:vAlign w:val="center"/>
          </w:tcPr>
          <w:p w14:paraId="25B64A45" w14:textId="77777777" w:rsidR="00A11349" w:rsidRDefault="00000000">
            <w:pPr>
              <w:spacing w:line="520" w:lineRule="exact"/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>
              <w:rPr>
                <w:rFonts w:ascii="仿宋_GB2312" w:eastAsia="仿宋_GB2312" w:hAnsi="仿宋" w:hint="eastAsia"/>
                <w:sz w:val="24"/>
                <w:szCs w:val="32"/>
              </w:rPr>
              <w:t>实践日期</w:t>
            </w:r>
          </w:p>
        </w:tc>
        <w:tc>
          <w:tcPr>
            <w:tcW w:w="2081" w:type="dxa"/>
            <w:vAlign w:val="center"/>
          </w:tcPr>
          <w:p w14:paraId="5D4C0BA3" w14:textId="77777777" w:rsidR="00A11349" w:rsidRDefault="00A11349">
            <w:pPr>
              <w:spacing w:line="520" w:lineRule="exact"/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</w:p>
        </w:tc>
      </w:tr>
      <w:tr w:rsidR="00A11349" w14:paraId="274891FF" w14:textId="77777777">
        <w:trPr>
          <w:trHeight w:val="266"/>
        </w:trPr>
        <w:tc>
          <w:tcPr>
            <w:tcW w:w="1834" w:type="dxa"/>
            <w:vAlign w:val="center"/>
          </w:tcPr>
          <w:p w14:paraId="1AEE8DA3" w14:textId="77777777" w:rsidR="00A11349" w:rsidRDefault="00000000">
            <w:pPr>
              <w:spacing w:before="60" w:after="60" w:line="520" w:lineRule="exact"/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>
              <w:rPr>
                <w:rFonts w:ascii="仿宋_GB2312" w:eastAsia="仿宋_GB2312" w:hAnsi="仿宋" w:hint="eastAsia"/>
                <w:sz w:val="24"/>
                <w:szCs w:val="32"/>
              </w:rPr>
              <w:t>实践地点</w:t>
            </w:r>
          </w:p>
        </w:tc>
        <w:tc>
          <w:tcPr>
            <w:tcW w:w="4316" w:type="dxa"/>
            <w:gridSpan w:val="3"/>
            <w:vAlign w:val="center"/>
          </w:tcPr>
          <w:p w14:paraId="4CBC7676" w14:textId="77777777" w:rsidR="00A11349" w:rsidRDefault="00A11349">
            <w:pPr>
              <w:spacing w:line="520" w:lineRule="exact"/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</w:p>
        </w:tc>
        <w:tc>
          <w:tcPr>
            <w:tcW w:w="1869" w:type="dxa"/>
            <w:vAlign w:val="center"/>
          </w:tcPr>
          <w:p w14:paraId="75197B4F" w14:textId="77777777" w:rsidR="00A11349" w:rsidRDefault="00000000">
            <w:pPr>
              <w:spacing w:line="520" w:lineRule="exact"/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>
              <w:rPr>
                <w:rFonts w:ascii="仿宋_GB2312" w:eastAsia="仿宋_GB2312" w:hAnsi="仿宋" w:hint="eastAsia"/>
                <w:sz w:val="24"/>
                <w:szCs w:val="32"/>
              </w:rPr>
              <w:t>小队人数</w:t>
            </w:r>
          </w:p>
        </w:tc>
        <w:tc>
          <w:tcPr>
            <w:tcW w:w="2081" w:type="dxa"/>
            <w:vAlign w:val="center"/>
          </w:tcPr>
          <w:p w14:paraId="6D9C7BDC" w14:textId="77777777" w:rsidR="00A11349" w:rsidRDefault="00A11349">
            <w:pPr>
              <w:spacing w:line="520" w:lineRule="exact"/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</w:p>
        </w:tc>
      </w:tr>
      <w:tr w:rsidR="00A11349" w14:paraId="10DFF1B9" w14:textId="77777777">
        <w:trPr>
          <w:trHeight w:val="264"/>
        </w:trPr>
        <w:tc>
          <w:tcPr>
            <w:tcW w:w="1834" w:type="dxa"/>
            <w:vMerge w:val="restart"/>
            <w:vAlign w:val="center"/>
          </w:tcPr>
          <w:p w14:paraId="2615ACD8" w14:textId="77777777" w:rsidR="00A11349" w:rsidRDefault="00000000">
            <w:pPr>
              <w:spacing w:before="60" w:after="60" w:line="520" w:lineRule="exact"/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>
              <w:rPr>
                <w:rFonts w:ascii="仿宋_GB2312" w:eastAsia="仿宋_GB2312" w:hAnsi="仿宋" w:hint="eastAsia"/>
                <w:sz w:val="24"/>
                <w:szCs w:val="32"/>
              </w:rPr>
              <w:t>指导教师</w:t>
            </w:r>
          </w:p>
        </w:tc>
        <w:tc>
          <w:tcPr>
            <w:tcW w:w="1535" w:type="dxa"/>
            <w:vAlign w:val="center"/>
          </w:tcPr>
          <w:p w14:paraId="28949FB4" w14:textId="77777777" w:rsidR="00A11349" w:rsidRDefault="00000000">
            <w:pPr>
              <w:spacing w:before="60" w:after="60" w:line="520" w:lineRule="exact"/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>
              <w:rPr>
                <w:rFonts w:ascii="仿宋_GB2312" w:eastAsia="仿宋_GB2312" w:hAnsi="仿宋" w:hint="eastAsia"/>
                <w:sz w:val="24"/>
                <w:szCs w:val="32"/>
              </w:rPr>
              <w:t>姓  名</w:t>
            </w:r>
          </w:p>
        </w:tc>
        <w:tc>
          <w:tcPr>
            <w:tcW w:w="1198" w:type="dxa"/>
            <w:vAlign w:val="center"/>
          </w:tcPr>
          <w:p w14:paraId="68BF8FEF" w14:textId="77777777" w:rsidR="00A11349" w:rsidRDefault="00A11349">
            <w:pPr>
              <w:spacing w:before="60" w:after="60" w:line="520" w:lineRule="exact"/>
              <w:jc w:val="center"/>
              <w:rPr>
                <w:rFonts w:ascii="仿宋_GB2312" w:eastAsia="仿宋_GB2312" w:hAnsi="仿宋"/>
                <w:spacing w:val="-34"/>
                <w:sz w:val="24"/>
                <w:szCs w:val="32"/>
              </w:rPr>
            </w:pPr>
          </w:p>
        </w:tc>
        <w:tc>
          <w:tcPr>
            <w:tcW w:w="1583" w:type="dxa"/>
            <w:vAlign w:val="center"/>
          </w:tcPr>
          <w:p w14:paraId="1801B1F9" w14:textId="77777777" w:rsidR="00A11349" w:rsidRDefault="00000000">
            <w:pPr>
              <w:spacing w:before="60" w:after="60" w:line="520" w:lineRule="exact"/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>
              <w:rPr>
                <w:rFonts w:ascii="仿宋_GB2312" w:eastAsia="仿宋_GB2312" w:hAnsi="仿宋" w:hint="eastAsia"/>
                <w:sz w:val="24"/>
                <w:szCs w:val="32"/>
              </w:rPr>
              <w:t>学    院</w:t>
            </w:r>
          </w:p>
        </w:tc>
        <w:tc>
          <w:tcPr>
            <w:tcW w:w="3950" w:type="dxa"/>
            <w:gridSpan w:val="2"/>
            <w:vAlign w:val="center"/>
          </w:tcPr>
          <w:p w14:paraId="14155163" w14:textId="77777777" w:rsidR="00A11349" w:rsidRDefault="00A11349">
            <w:pPr>
              <w:spacing w:line="520" w:lineRule="exact"/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</w:p>
        </w:tc>
      </w:tr>
      <w:tr w:rsidR="00A11349" w14:paraId="1B203FF6" w14:textId="77777777">
        <w:trPr>
          <w:trHeight w:val="266"/>
        </w:trPr>
        <w:tc>
          <w:tcPr>
            <w:tcW w:w="1834" w:type="dxa"/>
            <w:vMerge/>
            <w:vAlign w:val="center"/>
          </w:tcPr>
          <w:p w14:paraId="7A4906DE" w14:textId="77777777" w:rsidR="00A11349" w:rsidRDefault="00A11349">
            <w:pPr>
              <w:spacing w:before="60" w:after="60" w:line="520" w:lineRule="exact"/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</w:p>
        </w:tc>
        <w:tc>
          <w:tcPr>
            <w:tcW w:w="1535" w:type="dxa"/>
            <w:vAlign w:val="center"/>
          </w:tcPr>
          <w:p w14:paraId="5E99697C" w14:textId="77777777" w:rsidR="00A11349" w:rsidRDefault="00000000">
            <w:pPr>
              <w:spacing w:before="60" w:after="60" w:line="520" w:lineRule="exact"/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>
              <w:rPr>
                <w:rFonts w:ascii="仿宋_GB2312" w:eastAsia="仿宋_GB2312" w:hAnsi="仿宋" w:hint="eastAsia"/>
                <w:sz w:val="24"/>
                <w:szCs w:val="32"/>
              </w:rPr>
              <w:t>职务/职称</w:t>
            </w:r>
          </w:p>
        </w:tc>
        <w:tc>
          <w:tcPr>
            <w:tcW w:w="1198" w:type="dxa"/>
            <w:vAlign w:val="center"/>
          </w:tcPr>
          <w:p w14:paraId="3E70972F" w14:textId="77777777" w:rsidR="00A11349" w:rsidRDefault="00A11349">
            <w:pPr>
              <w:spacing w:before="60" w:after="60" w:line="520" w:lineRule="exact"/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</w:p>
        </w:tc>
        <w:tc>
          <w:tcPr>
            <w:tcW w:w="1583" w:type="dxa"/>
            <w:vAlign w:val="center"/>
          </w:tcPr>
          <w:p w14:paraId="0064B773" w14:textId="77777777" w:rsidR="00A11349" w:rsidRDefault="00000000">
            <w:pPr>
              <w:spacing w:before="60" w:after="60" w:line="520" w:lineRule="exact"/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>
              <w:rPr>
                <w:rFonts w:ascii="仿宋_GB2312" w:eastAsia="仿宋_GB2312" w:hAnsi="仿宋" w:hint="eastAsia"/>
                <w:sz w:val="24"/>
                <w:szCs w:val="32"/>
              </w:rPr>
              <w:t>联系方式</w:t>
            </w:r>
          </w:p>
        </w:tc>
        <w:tc>
          <w:tcPr>
            <w:tcW w:w="3950" w:type="dxa"/>
            <w:gridSpan w:val="2"/>
            <w:vAlign w:val="center"/>
          </w:tcPr>
          <w:p w14:paraId="32DE744B" w14:textId="77777777" w:rsidR="00A11349" w:rsidRDefault="00A11349">
            <w:pPr>
              <w:spacing w:line="520" w:lineRule="exact"/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</w:p>
        </w:tc>
      </w:tr>
      <w:tr w:rsidR="00A11349" w14:paraId="37A60F5D" w14:textId="77777777">
        <w:trPr>
          <w:trHeight w:val="266"/>
        </w:trPr>
        <w:tc>
          <w:tcPr>
            <w:tcW w:w="1834" w:type="dxa"/>
            <w:vMerge w:val="restart"/>
            <w:vAlign w:val="center"/>
          </w:tcPr>
          <w:p w14:paraId="3F4272A5" w14:textId="77777777" w:rsidR="00A11349" w:rsidRDefault="00000000">
            <w:pPr>
              <w:spacing w:before="60" w:after="60" w:line="520" w:lineRule="exact"/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>
              <w:rPr>
                <w:rFonts w:ascii="仿宋_GB2312" w:eastAsia="仿宋_GB2312" w:hAnsi="仿宋" w:hint="eastAsia"/>
                <w:sz w:val="24"/>
                <w:szCs w:val="32"/>
              </w:rPr>
              <w:t>小队队长</w:t>
            </w:r>
          </w:p>
        </w:tc>
        <w:tc>
          <w:tcPr>
            <w:tcW w:w="1535" w:type="dxa"/>
            <w:vAlign w:val="center"/>
          </w:tcPr>
          <w:p w14:paraId="7334F935" w14:textId="77777777" w:rsidR="00A11349" w:rsidRDefault="00000000">
            <w:pPr>
              <w:spacing w:before="60" w:after="60" w:line="520" w:lineRule="exact"/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>
              <w:rPr>
                <w:rFonts w:ascii="仿宋_GB2312" w:eastAsia="仿宋_GB2312" w:hAnsi="仿宋" w:hint="eastAsia"/>
                <w:sz w:val="24"/>
                <w:szCs w:val="32"/>
              </w:rPr>
              <w:t>姓  名</w:t>
            </w:r>
          </w:p>
        </w:tc>
        <w:tc>
          <w:tcPr>
            <w:tcW w:w="1198" w:type="dxa"/>
            <w:vAlign w:val="center"/>
          </w:tcPr>
          <w:p w14:paraId="52495B37" w14:textId="77777777" w:rsidR="00A11349" w:rsidRDefault="00A11349">
            <w:pPr>
              <w:spacing w:before="60" w:after="60" w:line="520" w:lineRule="exact"/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</w:p>
        </w:tc>
        <w:tc>
          <w:tcPr>
            <w:tcW w:w="1583" w:type="dxa"/>
            <w:vAlign w:val="center"/>
          </w:tcPr>
          <w:p w14:paraId="633D3BA6" w14:textId="77777777" w:rsidR="00A11349" w:rsidRDefault="00000000">
            <w:pPr>
              <w:spacing w:before="60" w:after="60" w:line="520" w:lineRule="exact"/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>
              <w:rPr>
                <w:rFonts w:ascii="仿宋_GB2312" w:eastAsia="仿宋_GB2312" w:hAnsi="仿宋" w:hint="eastAsia"/>
                <w:sz w:val="24"/>
                <w:szCs w:val="32"/>
              </w:rPr>
              <w:t>学    院</w:t>
            </w:r>
          </w:p>
        </w:tc>
        <w:tc>
          <w:tcPr>
            <w:tcW w:w="3950" w:type="dxa"/>
            <w:gridSpan w:val="2"/>
            <w:vAlign w:val="center"/>
          </w:tcPr>
          <w:p w14:paraId="3F263402" w14:textId="77777777" w:rsidR="00A11349" w:rsidRDefault="00A11349">
            <w:pPr>
              <w:spacing w:line="520" w:lineRule="exact"/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</w:p>
        </w:tc>
      </w:tr>
      <w:tr w:rsidR="00A11349" w14:paraId="55713A7E" w14:textId="77777777">
        <w:trPr>
          <w:trHeight w:val="266"/>
        </w:trPr>
        <w:tc>
          <w:tcPr>
            <w:tcW w:w="1834" w:type="dxa"/>
            <w:vMerge/>
            <w:vAlign w:val="center"/>
          </w:tcPr>
          <w:p w14:paraId="78A82611" w14:textId="77777777" w:rsidR="00A11349" w:rsidRDefault="00A11349">
            <w:pPr>
              <w:spacing w:before="60" w:after="60" w:line="520" w:lineRule="exact"/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</w:p>
        </w:tc>
        <w:tc>
          <w:tcPr>
            <w:tcW w:w="1535" w:type="dxa"/>
            <w:vAlign w:val="center"/>
          </w:tcPr>
          <w:p w14:paraId="65C95EB9" w14:textId="77777777" w:rsidR="00A11349" w:rsidRDefault="00000000">
            <w:pPr>
              <w:spacing w:before="60" w:after="60" w:line="520" w:lineRule="exact"/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>
              <w:rPr>
                <w:rFonts w:ascii="仿宋_GB2312" w:eastAsia="仿宋_GB2312" w:hAnsi="仿宋" w:hint="eastAsia"/>
                <w:sz w:val="24"/>
                <w:szCs w:val="32"/>
              </w:rPr>
              <w:t>班  级</w:t>
            </w:r>
          </w:p>
        </w:tc>
        <w:tc>
          <w:tcPr>
            <w:tcW w:w="1198" w:type="dxa"/>
            <w:vAlign w:val="center"/>
          </w:tcPr>
          <w:p w14:paraId="7943C57B" w14:textId="77777777" w:rsidR="00A11349" w:rsidRDefault="00A11349">
            <w:pPr>
              <w:spacing w:before="60" w:after="60" w:line="520" w:lineRule="exact"/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</w:p>
        </w:tc>
        <w:tc>
          <w:tcPr>
            <w:tcW w:w="1583" w:type="dxa"/>
            <w:vAlign w:val="center"/>
          </w:tcPr>
          <w:p w14:paraId="37FBFD90" w14:textId="77777777" w:rsidR="00A11349" w:rsidRDefault="00000000">
            <w:pPr>
              <w:spacing w:before="60" w:after="60" w:line="520" w:lineRule="exact"/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>
              <w:rPr>
                <w:rFonts w:ascii="仿宋_GB2312" w:eastAsia="仿宋_GB2312" w:hAnsi="仿宋" w:hint="eastAsia"/>
                <w:sz w:val="24"/>
                <w:szCs w:val="32"/>
              </w:rPr>
              <w:t>联系方式</w:t>
            </w:r>
          </w:p>
        </w:tc>
        <w:tc>
          <w:tcPr>
            <w:tcW w:w="3950" w:type="dxa"/>
            <w:gridSpan w:val="2"/>
            <w:vAlign w:val="center"/>
          </w:tcPr>
          <w:p w14:paraId="593B5D25" w14:textId="77777777" w:rsidR="00A11349" w:rsidRDefault="00A11349">
            <w:pPr>
              <w:spacing w:line="520" w:lineRule="exact"/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</w:p>
        </w:tc>
      </w:tr>
      <w:tr w:rsidR="00A11349" w14:paraId="407C4BC7" w14:textId="77777777">
        <w:trPr>
          <w:trHeight w:val="545"/>
        </w:trPr>
        <w:tc>
          <w:tcPr>
            <w:tcW w:w="1834" w:type="dxa"/>
            <w:vAlign w:val="center"/>
          </w:tcPr>
          <w:p w14:paraId="73DDDCBF" w14:textId="77777777" w:rsidR="00A11349" w:rsidRDefault="00000000">
            <w:pPr>
              <w:spacing w:line="520" w:lineRule="exact"/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>
              <w:rPr>
                <w:rFonts w:ascii="仿宋_GB2312" w:eastAsia="仿宋_GB2312" w:hAnsi="仿宋" w:hint="eastAsia"/>
                <w:sz w:val="24"/>
                <w:szCs w:val="32"/>
              </w:rPr>
              <w:t>实践</w:t>
            </w:r>
          </w:p>
          <w:p w14:paraId="216A7796" w14:textId="77777777" w:rsidR="00A11349" w:rsidRDefault="00000000">
            <w:pPr>
              <w:spacing w:line="520" w:lineRule="exact"/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>
              <w:rPr>
                <w:rFonts w:ascii="仿宋_GB2312" w:eastAsia="仿宋_GB2312" w:hAnsi="仿宋" w:hint="eastAsia"/>
                <w:sz w:val="24"/>
                <w:szCs w:val="32"/>
              </w:rPr>
              <w:t>内容简介</w:t>
            </w:r>
          </w:p>
        </w:tc>
        <w:tc>
          <w:tcPr>
            <w:tcW w:w="8266" w:type="dxa"/>
            <w:gridSpan w:val="5"/>
          </w:tcPr>
          <w:p w14:paraId="0C7A7410" w14:textId="77777777" w:rsidR="00A11349" w:rsidRDefault="00A11349">
            <w:pPr>
              <w:spacing w:line="520" w:lineRule="exact"/>
              <w:rPr>
                <w:rFonts w:ascii="仿宋_GB2312" w:eastAsia="仿宋_GB2312" w:hAnsi="仿宋"/>
                <w:sz w:val="24"/>
                <w:szCs w:val="32"/>
              </w:rPr>
            </w:pPr>
          </w:p>
          <w:p w14:paraId="50C330A0" w14:textId="77777777" w:rsidR="00A11349" w:rsidRDefault="00A11349">
            <w:pPr>
              <w:spacing w:line="520" w:lineRule="exact"/>
              <w:rPr>
                <w:rFonts w:ascii="仿宋_GB2312" w:eastAsia="仿宋_GB2312" w:hAnsi="仿宋"/>
                <w:sz w:val="24"/>
                <w:szCs w:val="32"/>
              </w:rPr>
            </w:pPr>
          </w:p>
          <w:p w14:paraId="6B2D4769" w14:textId="77777777" w:rsidR="00A11349" w:rsidRDefault="00A11349">
            <w:pPr>
              <w:spacing w:line="520" w:lineRule="exact"/>
              <w:rPr>
                <w:rFonts w:ascii="仿宋_GB2312" w:eastAsia="仿宋_GB2312" w:hAnsi="仿宋"/>
                <w:sz w:val="24"/>
                <w:szCs w:val="32"/>
              </w:rPr>
            </w:pPr>
          </w:p>
          <w:p w14:paraId="43196674" w14:textId="77777777" w:rsidR="00A11349" w:rsidRDefault="00A11349">
            <w:pPr>
              <w:spacing w:line="520" w:lineRule="exact"/>
              <w:rPr>
                <w:rFonts w:ascii="仿宋_GB2312" w:eastAsia="仿宋_GB2312" w:hAnsi="仿宋"/>
                <w:sz w:val="24"/>
                <w:szCs w:val="32"/>
              </w:rPr>
            </w:pPr>
          </w:p>
        </w:tc>
      </w:tr>
      <w:tr w:rsidR="00A11349" w14:paraId="3F8FC185" w14:textId="77777777">
        <w:trPr>
          <w:trHeight w:val="1897"/>
        </w:trPr>
        <w:tc>
          <w:tcPr>
            <w:tcW w:w="1834" w:type="dxa"/>
            <w:vAlign w:val="center"/>
          </w:tcPr>
          <w:p w14:paraId="7B73F0C0" w14:textId="77777777" w:rsidR="00A11349" w:rsidRDefault="00000000">
            <w:pPr>
              <w:spacing w:line="520" w:lineRule="exact"/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>
              <w:rPr>
                <w:rFonts w:ascii="仿宋_GB2312" w:eastAsia="仿宋_GB2312" w:hAnsi="仿宋" w:hint="eastAsia"/>
                <w:sz w:val="24"/>
                <w:szCs w:val="32"/>
              </w:rPr>
              <w:t>活动指导情况</w:t>
            </w:r>
          </w:p>
        </w:tc>
        <w:tc>
          <w:tcPr>
            <w:tcW w:w="8266" w:type="dxa"/>
            <w:gridSpan w:val="5"/>
          </w:tcPr>
          <w:p w14:paraId="29E7DF53" w14:textId="77777777" w:rsidR="00A11349" w:rsidRDefault="00A11349">
            <w:pPr>
              <w:widowControl/>
              <w:spacing w:line="520" w:lineRule="exact"/>
              <w:rPr>
                <w:rFonts w:ascii="仿宋_GB2312" w:eastAsia="仿宋_GB2312" w:hAnsi="仿宋"/>
                <w:sz w:val="24"/>
                <w:szCs w:val="32"/>
              </w:rPr>
            </w:pPr>
          </w:p>
          <w:p w14:paraId="3F6F4A72" w14:textId="77777777" w:rsidR="00A11349" w:rsidRDefault="00A11349">
            <w:pPr>
              <w:widowControl/>
              <w:spacing w:line="520" w:lineRule="exact"/>
              <w:rPr>
                <w:rFonts w:ascii="仿宋_GB2312" w:eastAsia="仿宋_GB2312" w:hAnsi="仿宋"/>
                <w:sz w:val="24"/>
                <w:szCs w:val="32"/>
              </w:rPr>
            </w:pPr>
          </w:p>
          <w:p w14:paraId="2B87C258" w14:textId="77777777" w:rsidR="00A11349" w:rsidRDefault="00A11349">
            <w:pPr>
              <w:widowControl/>
              <w:spacing w:line="520" w:lineRule="exact"/>
              <w:rPr>
                <w:rFonts w:ascii="仿宋_GB2312" w:eastAsia="仿宋_GB2312" w:hAnsi="仿宋"/>
                <w:sz w:val="24"/>
                <w:szCs w:val="32"/>
              </w:rPr>
            </w:pPr>
          </w:p>
          <w:p w14:paraId="12377606" w14:textId="77777777" w:rsidR="00A11349" w:rsidRDefault="00A11349">
            <w:pPr>
              <w:widowControl/>
              <w:spacing w:line="520" w:lineRule="exact"/>
              <w:rPr>
                <w:rFonts w:ascii="仿宋_GB2312" w:eastAsia="仿宋_GB2312" w:hAnsi="仿宋"/>
                <w:sz w:val="24"/>
                <w:szCs w:val="32"/>
              </w:rPr>
            </w:pPr>
          </w:p>
          <w:p w14:paraId="74B785AA" w14:textId="77777777" w:rsidR="00A11349" w:rsidRDefault="00A11349">
            <w:pPr>
              <w:widowControl/>
              <w:spacing w:line="520" w:lineRule="exact"/>
              <w:rPr>
                <w:rFonts w:ascii="仿宋_GB2312" w:eastAsia="仿宋_GB2312" w:hAnsi="仿宋"/>
                <w:sz w:val="24"/>
                <w:szCs w:val="32"/>
              </w:rPr>
            </w:pPr>
          </w:p>
        </w:tc>
      </w:tr>
      <w:tr w:rsidR="00A11349" w14:paraId="09444B3F" w14:textId="77777777">
        <w:trPr>
          <w:trHeight w:val="2612"/>
        </w:trPr>
        <w:tc>
          <w:tcPr>
            <w:tcW w:w="1834" w:type="dxa"/>
            <w:vAlign w:val="center"/>
          </w:tcPr>
          <w:p w14:paraId="08FFE16A" w14:textId="77777777" w:rsidR="00A11349" w:rsidRDefault="00000000">
            <w:pPr>
              <w:spacing w:line="520" w:lineRule="exact"/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>
              <w:rPr>
                <w:rFonts w:ascii="仿宋_GB2312" w:eastAsia="仿宋_GB2312" w:hAnsi="仿宋" w:hint="eastAsia"/>
                <w:sz w:val="24"/>
                <w:szCs w:val="32"/>
              </w:rPr>
              <w:t>存在</w:t>
            </w:r>
          </w:p>
          <w:p w14:paraId="5B7747AB" w14:textId="77777777" w:rsidR="00A11349" w:rsidRDefault="00000000">
            <w:pPr>
              <w:spacing w:line="520" w:lineRule="exact"/>
              <w:jc w:val="center"/>
              <w:rPr>
                <w:rFonts w:ascii="仿宋_GB2312" w:eastAsia="仿宋_GB2312" w:hAnsi="仿宋"/>
                <w:sz w:val="24"/>
                <w:szCs w:val="32"/>
              </w:rPr>
            </w:pPr>
            <w:r>
              <w:rPr>
                <w:rFonts w:ascii="仿宋_GB2312" w:eastAsia="仿宋_GB2312" w:hAnsi="仿宋" w:hint="eastAsia"/>
                <w:sz w:val="24"/>
                <w:szCs w:val="32"/>
              </w:rPr>
              <w:t>问题与建议</w:t>
            </w:r>
          </w:p>
        </w:tc>
        <w:tc>
          <w:tcPr>
            <w:tcW w:w="8266" w:type="dxa"/>
            <w:gridSpan w:val="5"/>
          </w:tcPr>
          <w:p w14:paraId="0A0552C0" w14:textId="77777777" w:rsidR="00A11349" w:rsidRDefault="00A11349">
            <w:pPr>
              <w:spacing w:line="520" w:lineRule="exact"/>
              <w:rPr>
                <w:rFonts w:ascii="仿宋_GB2312" w:eastAsia="仿宋_GB2312" w:hAnsi="仿宋"/>
                <w:sz w:val="24"/>
                <w:szCs w:val="32"/>
              </w:rPr>
            </w:pPr>
          </w:p>
        </w:tc>
      </w:tr>
    </w:tbl>
    <w:p w14:paraId="1C076BE8" w14:textId="77777777" w:rsidR="00A11349" w:rsidRDefault="00A11349"/>
    <w:sectPr w:rsidR="00A11349">
      <w:pgSz w:w="11906" w:h="16838"/>
      <w:pgMar w:top="1418" w:right="1701" w:bottom="1418" w:left="1701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方正黑体简体">
    <w:altName w:val="微软雅黑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DUyNGRmNmM5MGNhZjQwYjU0YjhmZTdmODQ4M2JhZjQifQ=="/>
  </w:docVars>
  <w:rsids>
    <w:rsidRoot w:val="F9EE18C2"/>
    <w:rsid w:val="F9EE18C2"/>
    <w:rsid w:val="00224B21"/>
    <w:rsid w:val="0063032E"/>
    <w:rsid w:val="00A11349"/>
    <w:rsid w:val="00D12F5C"/>
    <w:rsid w:val="511926B0"/>
    <w:rsid w:val="63431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1958B88"/>
  <w15:docId w15:val="{2074ABCF-632F-4C9A-A41A-9388CD6DA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utoSpaceDE w:val="0"/>
      <w:autoSpaceDN w:val="0"/>
    </w:pPr>
    <w:rPr>
      <w:rFonts w:ascii="宋体" w:eastAsia="宋体" w:hAnsi="宋体" w:cs="宋体"/>
      <w:sz w:val="22"/>
      <w:szCs w:val="22"/>
      <w:lang w:val="zh-CN" w:bidi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2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Gökotta</dc:creator>
  <cp:lastModifiedBy>良嗣 徐</cp:lastModifiedBy>
  <cp:revision>3</cp:revision>
  <dcterms:created xsi:type="dcterms:W3CDTF">2023-05-31T16:57:00Z</dcterms:created>
  <dcterms:modified xsi:type="dcterms:W3CDTF">2024-05-06T08:47:00Z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325315257CCB0E1E110C77646FCC0E65_41</vt:lpwstr>
  </property>
</Properties>
</file>